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10DA" w14:textId="3F6856B2" w:rsidR="00154D88" w:rsidRDefault="0059567B" w:rsidP="0059567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Gemeinsame Veranstaltung</w:t>
      </w:r>
    </w:p>
    <w:p w14:paraId="20D2D00B" w14:textId="1E90497C" w:rsidR="0059567B" w:rsidRDefault="0059567B" w:rsidP="0059567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  <w:r w:rsidRPr="0059567B">
        <w:rPr>
          <w:sz w:val="24"/>
          <w:szCs w:val="24"/>
        </w:rPr>
        <w:t>der</w:t>
      </w:r>
      <w:r>
        <w:rPr>
          <w:b/>
          <w:bCs/>
          <w:sz w:val="24"/>
          <w:szCs w:val="24"/>
        </w:rPr>
        <w:t xml:space="preserve"> </w:t>
      </w:r>
      <w:r w:rsidRPr="0059567B">
        <w:rPr>
          <w:sz w:val="24"/>
          <w:szCs w:val="24"/>
        </w:rPr>
        <w:t>Fachreferate</w:t>
      </w:r>
    </w:p>
    <w:p w14:paraId="17C196D4" w14:textId="0A03935C" w:rsidR="0059567B" w:rsidRPr="0059567B" w:rsidRDefault="0059567B" w:rsidP="0059567B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Kultur       </w:t>
      </w:r>
      <w:r>
        <w:rPr>
          <w:sz w:val="24"/>
          <w:szCs w:val="24"/>
        </w:rPr>
        <w:t>und</w:t>
      </w:r>
    </w:p>
    <w:p w14:paraId="5483885A" w14:textId="53370699" w:rsidR="0059567B" w:rsidRDefault="0059567B" w:rsidP="0059567B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Wandern</w:t>
      </w:r>
    </w:p>
    <w:p w14:paraId="0105078F" w14:textId="4B27AF3F" w:rsidR="0059567B" w:rsidRDefault="0059567B" w:rsidP="00595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</w:t>
      </w:r>
      <w:r>
        <w:rPr>
          <w:b/>
          <w:bCs/>
          <w:sz w:val="32"/>
          <w:szCs w:val="32"/>
        </w:rPr>
        <w:t xml:space="preserve"> Wander</w:t>
      </w:r>
      <w:r w:rsidR="00D329BE">
        <w:rPr>
          <w:b/>
          <w:bCs/>
          <w:sz w:val="32"/>
          <w:szCs w:val="32"/>
        </w:rPr>
        <w:t>verband Hessen e. V.</w:t>
      </w:r>
      <w:r>
        <w:rPr>
          <w:sz w:val="24"/>
          <w:szCs w:val="24"/>
        </w:rPr>
        <w:t xml:space="preserve"> </w:t>
      </w:r>
    </w:p>
    <w:p w14:paraId="4C7AE3F2" w14:textId="795643C3" w:rsidR="00D329BE" w:rsidRDefault="00D329BE" w:rsidP="0059567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am 03. September 2022</w:t>
      </w:r>
    </w:p>
    <w:p w14:paraId="7D728B05" w14:textId="6238A134" w:rsidR="00D329BE" w:rsidRDefault="00D329BE" w:rsidP="0059567B">
      <w:pPr>
        <w:spacing w:after="0" w:line="240" w:lineRule="auto"/>
        <w:rPr>
          <w:b/>
          <w:bCs/>
          <w:sz w:val="28"/>
          <w:szCs w:val="28"/>
        </w:rPr>
      </w:pPr>
    </w:p>
    <w:p w14:paraId="3BE70DE9" w14:textId="3B33EE28" w:rsidR="00D329BE" w:rsidRPr="00D329BE" w:rsidRDefault="00D329BE" w:rsidP="0059567B">
      <w:pPr>
        <w:spacing w:after="0" w:line="240" w:lineRule="auto"/>
        <w:rPr>
          <w:b/>
          <w:bCs/>
          <w:sz w:val="24"/>
          <w:szCs w:val="24"/>
        </w:rPr>
      </w:pPr>
      <w:r w:rsidRPr="00D329BE">
        <w:rPr>
          <w:b/>
          <w:bCs/>
          <w:sz w:val="24"/>
          <w:szCs w:val="24"/>
        </w:rPr>
        <w:t>Der Wanderverband Hessen e. V. der Deutschen Gebirgs- und Wandervereine lädt für den 03. September 2022 zu einer Exkursion bzw. Stadtführung nach</w:t>
      </w:r>
    </w:p>
    <w:p w14:paraId="52444A8C" w14:textId="20ECCAC8" w:rsidR="00D329BE" w:rsidRDefault="00D329BE" w:rsidP="0059567B">
      <w:pPr>
        <w:spacing w:after="0" w:line="240" w:lineRule="auto"/>
        <w:rPr>
          <w:b/>
          <w:bCs/>
          <w:sz w:val="28"/>
          <w:szCs w:val="28"/>
        </w:rPr>
      </w:pPr>
    </w:p>
    <w:p w14:paraId="372C200A" w14:textId="269EB12E" w:rsidR="00D329BE" w:rsidRDefault="00D329BE" w:rsidP="00D329B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„Herborn“</w:t>
      </w:r>
    </w:p>
    <w:p w14:paraId="64C47B30" w14:textId="103C7EA0" w:rsidR="00D329BE" w:rsidRDefault="00D329BE" w:rsidP="00D329BE">
      <w:pPr>
        <w:spacing w:after="0" w:line="240" w:lineRule="auto"/>
        <w:rPr>
          <w:b/>
          <w:bCs/>
          <w:sz w:val="24"/>
          <w:szCs w:val="24"/>
        </w:rPr>
      </w:pPr>
      <w:r w:rsidRPr="00D329BE">
        <w:rPr>
          <w:b/>
          <w:bCs/>
          <w:sz w:val="24"/>
          <w:szCs w:val="24"/>
        </w:rPr>
        <w:t>sehr herzlich ein.</w:t>
      </w:r>
    </w:p>
    <w:p w14:paraId="7BD2691C" w14:textId="52173EB9" w:rsidR="00917748" w:rsidRDefault="00917748" w:rsidP="00D329BE">
      <w:pPr>
        <w:spacing w:after="0" w:line="240" w:lineRule="auto"/>
        <w:rPr>
          <w:b/>
          <w:bCs/>
          <w:sz w:val="24"/>
          <w:szCs w:val="24"/>
        </w:rPr>
      </w:pPr>
    </w:p>
    <w:p w14:paraId="25C854EC" w14:textId="77777777" w:rsidR="00917748" w:rsidRDefault="00917748" w:rsidP="00D329B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Treffpunkt: </w:t>
      </w:r>
      <w:r>
        <w:rPr>
          <w:b/>
          <w:bCs/>
          <w:sz w:val="24"/>
          <w:szCs w:val="24"/>
        </w:rPr>
        <w:tab/>
        <w:t>10.00 Uhr</w:t>
      </w:r>
      <w:r>
        <w:rPr>
          <w:b/>
          <w:bCs/>
          <w:sz w:val="24"/>
          <w:szCs w:val="24"/>
        </w:rPr>
        <w:tab/>
        <w:t xml:space="preserve">Parkplatz hinter dem Bahnhof in Herborn –  </w:t>
      </w:r>
    </w:p>
    <w:p w14:paraId="60CE1A3E" w14:textId="116EAA6B" w:rsidR="00917748" w:rsidRDefault="00917748" w:rsidP="00917748">
      <w:pPr>
        <w:spacing w:after="0" w:line="240" w:lineRule="auto"/>
        <w:ind w:left="2124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 Navi Littau eingeben</w:t>
      </w:r>
    </w:p>
    <w:p w14:paraId="3AC6FF0A" w14:textId="7F32EF48" w:rsidR="00917748" w:rsidRDefault="00917748" w:rsidP="00917748">
      <w:pPr>
        <w:spacing w:after="0" w:line="240" w:lineRule="auto"/>
        <w:rPr>
          <w:b/>
          <w:bCs/>
          <w:sz w:val="24"/>
          <w:szCs w:val="24"/>
        </w:rPr>
      </w:pPr>
    </w:p>
    <w:p w14:paraId="60129663" w14:textId="7BD134A9" w:rsidR="00917748" w:rsidRDefault="00917748" w:rsidP="00917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Nach der Begrüßung, Bestellung des Mittagessens und Einteilung der Gruppen (jeweils 25 Personen), beginnt die Stadtführung um 10.30 Uhr</w:t>
      </w:r>
      <w:r w:rsidR="00417925">
        <w:rPr>
          <w:sz w:val="24"/>
          <w:szCs w:val="24"/>
        </w:rPr>
        <w:t xml:space="preserve">. Diese dauert ca. 90 Minuten und endet vor dem Lokal, in dem das Mittagessen eingenommen wird. </w:t>
      </w:r>
    </w:p>
    <w:p w14:paraId="31109E9C" w14:textId="77777777" w:rsidR="000A2A57" w:rsidRDefault="00417925" w:rsidP="00917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Nach der Mittagspause (ca. 13.30 – 14.00 Uhr) fahren wir entweder</w:t>
      </w:r>
      <w:r w:rsidR="002D30CD">
        <w:rPr>
          <w:sz w:val="24"/>
          <w:szCs w:val="24"/>
        </w:rPr>
        <w:t xml:space="preserve"> mit den Privat-PKWs (zum Parkplatz Fußweg Bahnhof ca. 10 Minuten) oder mit dem Bus zum Parkplatz Dillblick/Wildgehege. </w:t>
      </w:r>
      <w:r w:rsidR="00372260">
        <w:rPr>
          <w:sz w:val="24"/>
          <w:szCs w:val="24"/>
        </w:rPr>
        <w:t>B</w:t>
      </w:r>
      <w:r w:rsidR="002D30CD">
        <w:rPr>
          <w:sz w:val="24"/>
          <w:szCs w:val="24"/>
        </w:rPr>
        <w:t xml:space="preserve">eim Mittagessen </w:t>
      </w:r>
      <w:r w:rsidR="00372260">
        <w:rPr>
          <w:sz w:val="24"/>
          <w:szCs w:val="24"/>
        </w:rPr>
        <w:t>wird eine Wegebeschreibung ausgeteilt.</w:t>
      </w:r>
      <w:r w:rsidR="00393822">
        <w:rPr>
          <w:sz w:val="24"/>
          <w:szCs w:val="24"/>
        </w:rPr>
        <w:t xml:space="preserve"> Vom </w:t>
      </w:r>
      <w:r w:rsidR="00372260">
        <w:rPr>
          <w:sz w:val="24"/>
          <w:szCs w:val="24"/>
        </w:rPr>
        <w:t>Turm</w:t>
      </w:r>
      <w:r w:rsidR="00393822">
        <w:rPr>
          <w:sz w:val="24"/>
          <w:szCs w:val="24"/>
        </w:rPr>
        <w:t xml:space="preserve"> Dillblick</w:t>
      </w:r>
      <w:r w:rsidR="00372260">
        <w:rPr>
          <w:sz w:val="24"/>
          <w:szCs w:val="24"/>
        </w:rPr>
        <w:t xml:space="preserve"> hat man einen wunderbaren Ausblick rund um Herborn. Von dort wandern wir auf befestigten Wegen zum Wildgehege. Während einer kleinen Wanderung </w:t>
      </w:r>
      <w:r w:rsidR="006F097D">
        <w:rPr>
          <w:sz w:val="24"/>
          <w:szCs w:val="24"/>
        </w:rPr>
        <w:t xml:space="preserve">(ca. </w:t>
      </w:r>
      <w:r w:rsidR="00B30A31">
        <w:rPr>
          <w:sz w:val="24"/>
          <w:szCs w:val="24"/>
        </w:rPr>
        <w:t>1 1</w:t>
      </w:r>
      <w:r w:rsidR="006F097D">
        <w:rPr>
          <w:sz w:val="24"/>
          <w:szCs w:val="24"/>
        </w:rPr>
        <w:t xml:space="preserve">/2 </w:t>
      </w:r>
      <w:r w:rsidR="00B30A31">
        <w:rPr>
          <w:sz w:val="24"/>
          <w:szCs w:val="24"/>
        </w:rPr>
        <w:t xml:space="preserve">– 2 Std.) </w:t>
      </w:r>
      <w:r w:rsidR="00A21ACF">
        <w:rPr>
          <w:sz w:val="24"/>
          <w:szCs w:val="24"/>
        </w:rPr>
        <w:t xml:space="preserve">sehen wir verschiedene Tiere, wie Dam-, Rot- und Muffelwild. Lamas, Esel, Ziegen sowie Wasservögel sind dort ebenfalls vorhanden, soll laut Touristik sehr schön </w:t>
      </w:r>
      <w:r w:rsidR="006F097D">
        <w:rPr>
          <w:sz w:val="24"/>
          <w:szCs w:val="24"/>
        </w:rPr>
        <w:t xml:space="preserve">und interessant sein. Eintritt ist frei. </w:t>
      </w:r>
      <w:r w:rsidR="00A21ACF">
        <w:rPr>
          <w:sz w:val="24"/>
          <w:szCs w:val="24"/>
        </w:rPr>
        <w:t xml:space="preserve"> </w:t>
      </w:r>
      <w:r w:rsidR="000A2A57">
        <w:rPr>
          <w:sz w:val="24"/>
          <w:szCs w:val="24"/>
        </w:rPr>
        <w:t>Ende der Veranstaltung ca. 16.00 Uhr.</w:t>
      </w:r>
    </w:p>
    <w:p w14:paraId="23DE398C" w14:textId="5EAD9156" w:rsidR="00417925" w:rsidRDefault="00147575" w:rsidP="00917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Wer an der Nachmittagsveranstaltung nicht teilnehmen möchte, kann auch gerne in der Stadt bleiben und evtl. noch mal durch die Fußgängerzone bummeln, Geschäfte unsicher machen</w:t>
      </w:r>
      <w:r w:rsidR="00372260">
        <w:rPr>
          <w:sz w:val="24"/>
          <w:szCs w:val="24"/>
        </w:rPr>
        <w:t xml:space="preserve"> </w:t>
      </w:r>
      <w:r>
        <w:rPr>
          <w:sz w:val="24"/>
          <w:szCs w:val="24"/>
        </w:rPr>
        <w:t>und eines der Cafés besuchen.</w:t>
      </w:r>
    </w:p>
    <w:p w14:paraId="43AD8205" w14:textId="7261E004" w:rsidR="00147575" w:rsidRDefault="00147575" w:rsidP="00917748">
      <w:pPr>
        <w:spacing w:after="0" w:line="240" w:lineRule="auto"/>
        <w:rPr>
          <w:sz w:val="24"/>
          <w:szCs w:val="24"/>
        </w:rPr>
      </w:pPr>
    </w:p>
    <w:p w14:paraId="2FDBF05E" w14:textId="1B16A628" w:rsidR="00147575" w:rsidRDefault="00147575" w:rsidP="009177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Damit die Veranstaltung organisiert werden kann, ist eine </w:t>
      </w:r>
    </w:p>
    <w:p w14:paraId="4EF0FD9C" w14:textId="0E3E228A" w:rsidR="00147575" w:rsidRDefault="00147575" w:rsidP="00917748">
      <w:pPr>
        <w:spacing w:after="0" w:line="240" w:lineRule="auto"/>
        <w:rPr>
          <w:sz w:val="24"/>
          <w:szCs w:val="24"/>
        </w:rPr>
      </w:pPr>
    </w:p>
    <w:p w14:paraId="00BFCBF2" w14:textId="5C3D9FCE" w:rsidR="00147575" w:rsidRDefault="00147575" w:rsidP="0014757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Anmeldung bis zum </w:t>
      </w:r>
      <w:r w:rsidR="007F0D9D">
        <w:rPr>
          <w:b/>
          <w:bCs/>
          <w:sz w:val="28"/>
          <w:szCs w:val="28"/>
        </w:rPr>
        <w:t>20. August 2022 bei</w:t>
      </w:r>
    </w:p>
    <w:p w14:paraId="432876E1" w14:textId="026575CD" w:rsidR="007F0D9D" w:rsidRDefault="007F0D9D" w:rsidP="0014757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964E7B5" w14:textId="23028347" w:rsidR="007F0D9D" w:rsidRDefault="007F0D9D" w:rsidP="007F0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Landeskulturwartin Rosemarie Langefeld, Tel. 06462/7359, E-Mail: </w:t>
      </w:r>
      <w:hyperlink r:id="rId5" w:history="1">
        <w:r w:rsidRPr="00BF60B6">
          <w:rPr>
            <w:rStyle w:val="Hyperlink"/>
            <w:sz w:val="24"/>
            <w:szCs w:val="24"/>
          </w:rPr>
          <w:t>O.H.G.V@t-online.de</w:t>
        </w:r>
      </w:hyperlink>
      <w:r>
        <w:rPr>
          <w:sz w:val="24"/>
          <w:szCs w:val="24"/>
        </w:rPr>
        <w:t xml:space="preserve"> oder Landeswanderwartin Astrid Lünse, Tel. 06645/</w:t>
      </w:r>
      <w:r w:rsidR="00BE0BE8">
        <w:rPr>
          <w:sz w:val="24"/>
          <w:szCs w:val="24"/>
        </w:rPr>
        <w:t>7</w:t>
      </w:r>
      <w:r>
        <w:rPr>
          <w:sz w:val="24"/>
          <w:szCs w:val="24"/>
        </w:rPr>
        <w:t xml:space="preserve">80931, E-Mail: </w:t>
      </w:r>
      <w:hyperlink r:id="rId6" w:history="1">
        <w:r w:rsidRPr="00BF60B6">
          <w:rPr>
            <w:rStyle w:val="Hyperlink"/>
            <w:sz w:val="24"/>
            <w:szCs w:val="24"/>
          </w:rPr>
          <w:t>luense@astridluense.de</w:t>
        </w:r>
      </w:hyperlink>
      <w:r>
        <w:rPr>
          <w:sz w:val="24"/>
          <w:szCs w:val="24"/>
        </w:rPr>
        <w:t xml:space="preserve"> </w:t>
      </w:r>
    </w:p>
    <w:p w14:paraId="1A8159B1" w14:textId="435C6A75" w:rsidR="007F0D9D" w:rsidRDefault="007F0D9D" w:rsidP="007F0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erforderlich.</w:t>
      </w:r>
    </w:p>
    <w:p w14:paraId="4B6CDC40" w14:textId="2A4A639C" w:rsidR="007F0D9D" w:rsidRDefault="007F0D9D" w:rsidP="007F0D9D">
      <w:pPr>
        <w:spacing w:after="0" w:line="240" w:lineRule="auto"/>
        <w:rPr>
          <w:sz w:val="24"/>
          <w:szCs w:val="24"/>
        </w:rPr>
      </w:pPr>
    </w:p>
    <w:p w14:paraId="02DC21C8" w14:textId="5B5BD794" w:rsidR="007F0D9D" w:rsidRDefault="007F0D9D" w:rsidP="007F0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Wir freuen uns auf Ihre Anmeldung und auf diese Veranstaltung.</w:t>
      </w:r>
    </w:p>
    <w:p w14:paraId="6D6A2BBE" w14:textId="1D1D1635" w:rsidR="007F0D9D" w:rsidRDefault="007F0D9D" w:rsidP="007F0D9D">
      <w:pPr>
        <w:spacing w:after="0" w:line="240" w:lineRule="auto"/>
        <w:rPr>
          <w:sz w:val="24"/>
          <w:szCs w:val="24"/>
        </w:rPr>
      </w:pPr>
    </w:p>
    <w:p w14:paraId="7FE99E3B" w14:textId="3EDAA3C0" w:rsidR="007F0D9D" w:rsidRDefault="007F0D9D" w:rsidP="007F0D9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Für den Landesverband Hessen</w:t>
      </w:r>
    </w:p>
    <w:p w14:paraId="06D1365B" w14:textId="13401324" w:rsidR="007F0D9D" w:rsidRPr="007F0D9D" w:rsidRDefault="00746DE9" w:rsidP="007F0D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gez. R. Langefeld , LKW’in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gez. Astrid Lünse LWW</w:t>
      </w:r>
    </w:p>
    <w:p w14:paraId="19849CA3" w14:textId="7BEF0DDB" w:rsidR="00D329BE" w:rsidRDefault="00D329BE" w:rsidP="00D329BE">
      <w:pPr>
        <w:spacing w:after="0" w:line="240" w:lineRule="auto"/>
        <w:rPr>
          <w:b/>
          <w:bCs/>
          <w:sz w:val="32"/>
          <w:szCs w:val="32"/>
        </w:rPr>
      </w:pPr>
    </w:p>
    <w:p w14:paraId="4F0A6FD5" w14:textId="77777777" w:rsidR="00D329BE" w:rsidRPr="00D329BE" w:rsidRDefault="00D329BE" w:rsidP="00D329BE">
      <w:pPr>
        <w:spacing w:after="0" w:line="240" w:lineRule="auto"/>
        <w:rPr>
          <w:b/>
          <w:bCs/>
          <w:sz w:val="32"/>
          <w:szCs w:val="32"/>
        </w:rPr>
      </w:pPr>
    </w:p>
    <w:p w14:paraId="460FC52E" w14:textId="660C59E3" w:rsidR="0059567B" w:rsidRPr="0059567B" w:rsidRDefault="0059567B" w:rsidP="0059567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sectPr w:rsidR="0059567B" w:rsidRPr="00595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D795A"/>
    <w:multiLevelType w:val="hybridMultilevel"/>
    <w:tmpl w:val="77F45AAA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52713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7B"/>
    <w:rsid w:val="000A2A57"/>
    <w:rsid w:val="00147575"/>
    <w:rsid w:val="00154D88"/>
    <w:rsid w:val="00201590"/>
    <w:rsid w:val="002D30CD"/>
    <w:rsid w:val="00372260"/>
    <w:rsid w:val="00393822"/>
    <w:rsid w:val="003E56CD"/>
    <w:rsid w:val="00417925"/>
    <w:rsid w:val="0059567B"/>
    <w:rsid w:val="006F097D"/>
    <w:rsid w:val="00746DE9"/>
    <w:rsid w:val="007F0D9D"/>
    <w:rsid w:val="00917748"/>
    <w:rsid w:val="00A21ACF"/>
    <w:rsid w:val="00B30A31"/>
    <w:rsid w:val="00BE0BE8"/>
    <w:rsid w:val="00D3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018A"/>
  <w15:chartTrackingRefBased/>
  <w15:docId w15:val="{54D2AAE5-49A3-4312-93C0-A12D7E79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67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0D9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ense@astridluense.de" TargetMode="External"/><Relationship Id="rId5" Type="http://schemas.openxmlformats.org/officeDocument/2006/relationships/hyperlink" Target="mailto:O.H.G.V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Langefeld</dc:creator>
  <cp:keywords/>
  <dc:description/>
  <cp:lastModifiedBy>Astrid Lünse</cp:lastModifiedBy>
  <cp:revision>2</cp:revision>
  <dcterms:created xsi:type="dcterms:W3CDTF">2022-07-26T11:52:00Z</dcterms:created>
  <dcterms:modified xsi:type="dcterms:W3CDTF">2022-07-26T11:52:00Z</dcterms:modified>
</cp:coreProperties>
</file>